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7E3" w:rsidRPr="0038377F" w:rsidRDefault="002767E3" w:rsidP="002767E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38377F">
        <w:rPr>
          <w:rFonts w:ascii="Times New Roman" w:hAnsi="Times New Roman" w:cs="Times New Roman"/>
          <w:sz w:val="28"/>
          <w:szCs w:val="28"/>
        </w:rPr>
        <w:t>ДГ „ЗВЕЗДИЦА” с. Стефан Караджа, ф-л с.Червенци, общ.Вълчи дол</w:t>
      </w:r>
    </w:p>
    <w:p w:rsidR="0038377F" w:rsidRDefault="0038377F" w:rsidP="002767E3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Изх.№ 73/ 30.01.2026г</w:t>
      </w:r>
    </w:p>
    <w:p w:rsidR="001E5D7D" w:rsidRDefault="0038377F" w:rsidP="002767E3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1E5D7D">
        <w:rPr>
          <w:rFonts w:ascii="Times New Roman" w:hAnsi="Times New Roman" w:cs="Times New Roman"/>
          <w:sz w:val="24"/>
          <w:szCs w:val="24"/>
        </w:rPr>
        <w:t>ИПХД</w:t>
      </w:r>
    </w:p>
    <w:p w:rsidR="00F92A14" w:rsidRPr="00B16536" w:rsidRDefault="00F92A14" w:rsidP="00F92A14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536">
        <w:rPr>
          <w:rFonts w:ascii="Times New Roman" w:hAnsi="Times New Roman" w:cs="Times New Roman"/>
          <w:b/>
          <w:sz w:val="24"/>
          <w:szCs w:val="24"/>
        </w:rPr>
        <w:t>УВЕДОМИТЕЛНО ПИСМО</w:t>
      </w:r>
    </w:p>
    <w:p w:rsidR="00B16536" w:rsidRDefault="00F92A14" w:rsidP="00B16536">
      <w:pPr>
        <w:jc w:val="both"/>
        <w:rPr>
          <w:rFonts w:ascii="Times New Roman" w:hAnsi="Times New Roman" w:cs="Times New Roman"/>
        </w:rPr>
      </w:pPr>
      <w:r w:rsidRPr="00DE62CE">
        <w:rPr>
          <w:rFonts w:ascii="Times New Roman" w:hAnsi="Times New Roman" w:cs="Times New Roman"/>
        </w:rPr>
        <w:t>Относно:  Отчет за извършените дейности по Общинска програма закрила на детето от   Полина Петрова - Директор ДГ „Звездица”</w:t>
      </w:r>
    </w:p>
    <w:p w:rsidR="00B16536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  <w:r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B16536">
        <w:rPr>
          <w:rFonts w:ascii="Times New Roman" w:hAnsi="Times New Roman" w:cs="Times New Roman"/>
          <w:sz w:val="24"/>
          <w:szCs w:val="24"/>
        </w:rPr>
        <w:t>Настоящият годишен отчет има за цел да представи дейностите, предприети от детската градина през отчетния период, свързани с изпълнението на Общинската програма „Закрила на детето“ на Община Вълчи дол.</w:t>
      </w:r>
      <w:r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16536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  <w:r w:rsidRPr="00B16536">
        <w:rPr>
          <w:rFonts w:ascii="Times New Roman" w:hAnsi="Times New Roman" w:cs="Times New Roman"/>
          <w:sz w:val="24"/>
          <w:szCs w:val="24"/>
        </w:rPr>
        <w:t xml:space="preserve"> Детската градина </w:t>
      </w:r>
      <w:r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 w:rsidRPr="00B16536">
        <w:rPr>
          <w:rFonts w:ascii="Times New Roman" w:hAnsi="Times New Roman" w:cs="Times New Roman"/>
          <w:sz w:val="24"/>
          <w:szCs w:val="24"/>
        </w:rPr>
        <w:t xml:space="preserve"> Звездица”с. Стефан Караджа, филиал с. Червенци , функционира на територията на Община Вълчи дол и обхваща деца от уязвими социални групи, за които се полагат целенасочени грижи с оглед гарантиране на равен достъп до качествено предучилищно образование. За осигуряване на редовното посещение на децата в детската градина е организиран и поддържан ежедневен транспорт от населените места до основната сграда и филиала.</w:t>
      </w:r>
    </w:p>
    <w:p w:rsidR="00B16536" w:rsidRPr="007E3657" w:rsidRDefault="00B16536" w:rsidP="007E36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6536">
        <w:rPr>
          <w:rFonts w:ascii="Times New Roman" w:hAnsi="Times New Roman" w:cs="Times New Roman"/>
          <w:sz w:val="24"/>
          <w:szCs w:val="24"/>
        </w:rPr>
        <w:t xml:space="preserve">  </w:t>
      </w:r>
      <w:r w:rsidR="00F92A14" w:rsidRPr="00B16536">
        <w:rPr>
          <w:rFonts w:ascii="Times New Roman" w:hAnsi="Times New Roman" w:cs="Times New Roman"/>
          <w:sz w:val="24"/>
          <w:szCs w:val="24"/>
        </w:rPr>
        <w:t>През учебната 2025- 2026 година  в  ДГ” Звездица” са записани</w:t>
      </w:r>
      <w:r w:rsidR="00F92A14"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2A14" w:rsidRPr="00B16536">
        <w:rPr>
          <w:rFonts w:ascii="Times New Roman" w:hAnsi="Times New Roman" w:cs="Times New Roman"/>
          <w:sz w:val="24"/>
          <w:szCs w:val="24"/>
        </w:rPr>
        <w:t xml:space="preserve"> 43 деца, разпр</w:t>
      </w:r>
      <w:r w:rsidR="00545218" w:rsidRPr="00B16536">
        <w:rPr>
          <w:rFonts w:ascii="Times New Roman" w:hAnsi="Times New Roman" w:cs="Times New Roman"/>
          <w:sz w:val="24"/>
          <w:szCs w:val="24"/>
        </w:rPr>
        <w:t>еделени в</w:t>
      </w:r>
      <w:r w:rsidR="00F92A14" w:rsidRPr="00B16536">
        <w:rPr>
          <w:rFonts w:ascii="Times New Roman" w:hAnsi="Times New Roman" w:cs="Times New Roman"/>
          <w:sz w:val="24"/>
          <w:szCs w:val="24"/>
        </w:rPr>
        <w:t xml:space="preserve"> три </w:t>
      </w:r>
      <w:proofErr w:type="spellStart"/>
      <w:r w:rsidR="00F92A14" w:rsidRPr="00B16536">
        <w:rPr>
          <w:rFonts w:ascii="Times New Roman" w:hAnsi="Times New Roman" w:cs="Times New Roman"/>
          <w:sz w:val="24"/>
          <w:szCs w:val="24"/>
        </w:rPr>
        <w:t>разновъзрастови</w:t>
      </w:r>
      <w:proofErr w:type="spellEnd"/>
      <w:r w:rsidR="00F92A14" w:rsidRPr="00B16536">
        <w:rPr>
          <w:rFonts w:ascii="Times New Roman" w:hAnsi="Times New Roman" w:cs="Times New Roman"/>
          <w:sz w:val="24"/>
          <w:szCs w:val="24"/>
        </w:rPr>
        <w:t xml:space="preserve"> групи:  две сборни/</w:t>
      </w:r>
      <w:proofErr w:type="spellStart"/>
      <w:r w:rsidR="00F92A14" w:rsidRPr="00B16536">
        <w:rPr>
          <w:rFonts w:ascii="Times New Roman" w:hAnsi="Times New Roman" w:cs="Times New Roman"/>
          <w:sz w:val="24"/>
          <w:szCs w:val="24"/>
        </w:rPr>
        <w:t>разновъзрастови</w:t>
      </w:r>
      <w:proofErr w:type="spellEnd"/>
      <w:r w:rsidR="00F92A14" w:rsidRPr="00B16536">
        <w:rPr>
          <w:rFonts w:ascii="Times New Roman" w:hAnsi="Times New Roman" w:cs="Times New Roman"/>
          <w:sz w:val="24"/>
          <w:szCs w:val="24"/>
        </w:rPr>
        <w:t xml:space="preserve"> групи в ДГ”Звездица”с. Стефан Караджа и една във филиал с. Червенци, в които децата са разпределени по възрастов принцип: първа, втора, трета и четвърта група.   На задължителна предучилищна подготовка са четири , пет и шест годишните деца, разпределени съответно в</w:t>
      </w:r>
      <w:r w:rsidR="00284494" w:rsidRPr="00B16536">
        <w:rPr>
          <w:rFonts w:ascii="Times New Roman" w:hAnsi="Times New Roman" w:cs="Times New Roman"/>
          <w:sz w:val="24"/>
          <w:szCs w:val="24"/>
        </w:rPr>
        <w:t>ъв</w:t>
      </w:r>
      <w:r w:rsidR="00F92A14" w:rsidRPr="00B16536">
        <w:rPr>
          <w:rFonts w:ascii="Times New Roman" w:hAnsi="Times New Roman" w:cs="Times New Roman"/>
          <w:sz w:val="24"/>
          <w:szCs w:val="24"/>
        </w:rPr>
        <w:t xml:space="preserve"> втора, трета и четвърта възрастова група</w:t>
      </w:r>
      <w:r w:rsidR="00284494" w:rsidRPr="00B16536">
        <w:rPr>
          <w:rFonts w:ascii="Times New Roman" w:hAnsi="Times New Roman" w:cs="Times New Roman"/>
          <w:sz w:val="24"/>
          <w:szCs w:val="24"/>
        </w:rPr>
        <w:t xml:space="preserve"> / смесени/</w:t>
      </w:r>
      <w:r w:rsidR="00F92A14" w:rsidRPr="00B16536">
        <w:rPr>
          <w:rFonts w:ascii="Times New Roman" w:hAnsi="Times New Roman" w:cs="Times New Roman"/>
          <w:sz w:val="24"/>
          <w:szCs w:val="24"/>
        </w:rPr>
        <w:t>.</w:t>
      </w:r>
      <w:r w:rsidRPr="00B16536">
        <w:rPr>
          <w:rFonts w:ascii="Times New Roman" w:hAnsi="Times New Roman" w:cs="Times New Roman"/>
          <w:sz w:val="24"/>
          <w:szCs w:val="24"/>
        </w:rPr>
        <w:t xml:space="preserve"> . Образователният процес се реализира чрез </w:t>
      </w:r>
      <w:r w:rsidRPr="00B16536">
        <w:rPr>
          <w:rStyle w:val="a5"/>
          <w:rFonts w:ascii="Times New Roman" w:hAnsi="Times New Roman" w:cs="Times New Roman"/>
          <w:b w:val="0"/>
          <w:sz w:val="24"/>
          <w:szCs w:val="24"/>
        </w:rPr>
        <w:t>диференциран и индивидуализиран подход</w:t>
      </w:r>
      <w:r w:rsidRPr="00B16536">
        <w:rPr>
          <w:rFonts w:ascii="Times New Roman" w:hAnsi="Times New Roman" w:cs="Times New Roman"/>
          <w:sz w:val="24"/>
          <w:szCs w:val="24"/>
        </w:rPr>
        <w:t>, който отчита възрастовите, познавателните и личностните особености на всяко дете.</w:t>
      </w:r>
      <w:r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2A14" w:rsidRPr="00B165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2A14" w:rsidRPr="00B16536">
        <w:rPr>
          <w:rFonts w:ascii="Times New Roman" w:hAnsi="Times New Roman" w:cs="Times New Roman"/>
          <w:sz w:val="24"/>
          <w:szCs w:val="24"/>
        </w:rPr>
        <w:t>Детската градина е осигурена с учебни помагала и учебна документация,</w:t>
      </w:r>
      <w:r w:rsidR="007E3657">
        <w:rPr>
          <w:rFonts w:ascii="Times New Roman" w:hAnsi="Times New Roman" w:cs="Times New Roman"/>
          <w:sz w:val="24"/>
          <w:szCs w:val="24"/>
        </w:rPr>
        <w:t xml:space="preserve"> </w:t>
      </w:r>
      <w:r w:rsidR="00F92A14" w:rsidRPr="00B16536">
        <w:rPr>
          <w:rFonts w:ascii="Times New Roman" w:hAnsi="Times New Roman" w:cs="Times New Roman"/>
          <w:sz w:val="24"/>
          <w:szCs w:val="24"/>
        </w:rPr>
        <w:t xml:space="preserve"> ресур</w:t>
      </w:r>
      <w:r w:rsidRPr="00B16536">
        <w:rPr>
          <w:rFonts w:ascii="Times New Roman" w:hAnsi="Times New Roman" w:cs="Times New Roman"/>
          <w:sz w:val="24"/>
          <w:szCs w:val="24"/>
        </w:rPr>
        <w:t>сно обезпечена за  учебната 2025</w:t>
      </w:r>
      <w:r w:rsidR="00F92A14" w:rsidRPr="00B16536">
        <w:rPr>
          <w:rFonts w:ascii="Times New Roman" w:hAnsi="Times New Roman" w:cs="Times New Roman"/>
          <w:sz w:val="24"/>
          <w:szCs w:val="24"/>
          <w:lang w:val="en-US"/>
        </w:rPr>
        <w:t>/202</w:t>
      </w:r>
      <w:r w:rsidRPr="00B16536">
        <w:rPr>
          <w:rFonts w:ascii="Times New Roman" w:hAnsi="Times New Roman" w:cs="Times New Roman"/>
          <w:sz w:val="24"/>
          <w:szCs w:val="24"/>
        </w:rPr>
        <w:t>6</w:t>
      </w:r>
      <w:r w:rsidR="00F92A14" w:rsidRPr="00B16536">
        <w:rPr>
          <w:rFonts w:ascii="Times New Roman" w:hAnsi="Times New Roman" w:cs="Times New Roman"/>
          <w:sz w:val="24"/>
          <w:szCs w:val="24"/>
        </w:rPr>
        <w:t xml:space="preserve"> година. </w:t>
      </w:r>
      <w:r w:rsidRPr="00B165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2A14" w:rsidRPr="00F92A14">
        <w:rPr>
          <w:rFonts w:ascii="Times New Roman" w:hAnsi="Times New Roman" w:cs="Times New Roman"/>
          <w:sz w:val="24"/>
          <w:szCs w:val="24"/>
        </w:rPr>
        <w:t xml:space="preserve">Ежедневното присъствие на децата се отчита от учителите </w:t>
      </w:r>
      <w:r w:rsidR="00F92A14" w:rsidRPr="00F92A14">
        <w:rPr>
          <w:rFonts w:ascii="Times New Roman" w:hAnsi="Times New Roman" w:cs="Times New Roman"/>
          <w:sz w:val="24"/>
          <w:szCs w:val="24"/>
        </w:rPr>
        <w:lastRenderedPageBreak/>
        <w:t xml:space="preserve">чрез регистриране на отсъствията в съответния раздел от електронния дневник на групата. </w:t>
      </w:r>
      <w:r w:rsidR="00F92A14" w:rsidRPr="00F92A14">
        <w:rPr>
          <w:rFonts w:ascii="Times New Roman" w:eastAsia="Calibri" w:hAnsi="Times New Roman" w:cs="Times New Roman"/>
          <w:sz w:val="24"/>
          <w:szCs w:val="24"/>
        </w:rPr>
        <w:t xml:space="preserve"> Ежеседмично и ежемесечно се прави проверка и се контролира за недопускането на отсъствия по неуважителни причини. Директорът на детската градина, ежемесечно изпраща информация в НЕИСПУО за отсъствието на всяко дете от подготвителните групи за задължителна предучилищна подготовка. Информацията се изпраща за периода от 15 септември до 31 май на съответната учебна година, между първо и четвърто число на всеки месец за предходния.  Педагогическият екип на детската градина, Община Вълчи дол  и отдел „Закрила на детето“към ДСП работим заедно за осигуряване на равен  достъп и задържане на всички подлежащи на обучение деца.</w:t>
      </w:r>
    </w:p>
    <w:p w:rsidR="00F92A14" w:rsidRPr="00B16536" w:rsidRDefault="00F92A14" w:rsidP="00B16536">
      <w:pPr>
        <w:ind w:left="0" w:right="-3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2A14">
        <w:rPr>
          <w:rFonts w:ascii="Times New Roman" w:eastAsia="Calibri" w:hAnsi="Times New Roman" w:cs="Times New Roman"/>
          <w:sz w:val="24"/>
          <w:szCs w:val="24"/>
        </w:rPr>
        <w:t xml:space="preserve">Детското заведение организира  срещи и разговори с родителите на децата. На тези срещи се обсъждат въпроси свързани с възпитателно – образователният процес на децата. </w:t>
      </w:r>
      <w:r w:rsidR="007E3657">
        <w:rPr>
          <w:rFonts w:ascii="Times New Roman" w:eastAsia="Calibri" w:hAnsi="Times New Roman" w:cs="Times New Roman"/>
          <w:sz w:val="24"/>
          <w:szCs w:val="24"/>
        </w:rPr>
        <w:t xml:space="preserve">При необходимост се извършват посещения по домовете . </w:t>
      </w:r>
      <w:r w:rsidRPr="00F92A14">
        <w:rPr>
          <w:rFonts w:ascii="Times New Roman" w:eastAsia="Calibri" w:hAnsi="Times New Roman" w:cs="Times New Roman"/>
          <w:sz w:val="24"/>
          <w:szCs w:val="24"/>
        </w:rPr>
        <w:t>Нямаме необхванати и застрашени   от отпадане на деца от образователната система, насилие и тормоз.</w:t>
      </w:r>
    </w:p>
    <w:p w:rsidR="007E3657" w:rsidRDefault="00F92A14" w:rsidP="007E3657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 Дейности извършени по Общинската програма за закрила н</w:t>
      </w:r>
      <w:r w:rsidR="008F6883">
        <w:rPr>
          <w:rFonts w:ascii="Times New Roman" w:hAnsi="Times New Roman" w:cs="Times New Roman"/>
          <w:sz w:val="24"/>
          <w:szCs w:val="24"/>
        </w:rPr>
        <w:t>а детето в ДГ“ Звездица” за 2025</w:t>
      </w:r>
      <w:r w:rsidRPr="00F92A1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3657" w:rsidRDefault="00F92A14" w:rsidP="007E3657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Относно общинската програма за закрила на детето:</w:t>
      </w:r>
    </w:p>
    <w:p w:rsidR="00F92A14" w:rsidRPr="00F92A14" w:rsidRDefault="00F92A14" w:rsidP="007E3657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1. Гарантираме правото на детето да живее в сигурна семейна среда. Прилагаме Механизма за съвместна работа на институциите по обхващане и задържане в образователната система на деца  в задължителна предучилищна възраст. Равнопоставеност на децата с етнос различен от българския. </w:t>
      </w:r>
    </w:p>
    <w:p w:rsidR="007E3657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2 Осигуряваме здравословно хранене на децата в детската градина.  Участие в проекти „Училищно мляко“и „Училищен плод“за изграждане на навици у децата за здравословно хранене. </w:t>
      </w:r>
      <w:r w:rsidR="007E3657">
        <w:rPr>
          <w:rFonts w:ascii="Times New Roman" w:hAnsi="Times New Roman" w:cs="Times New Roman"/>
          <w:sz w:val="24"/>
          <w:szCs w:val="24"/>
        </w:rPr>
        <w:t>Осигурено е: допълнително хранене на децата от подготвителните групи, което се предоставя като допълнителна закуска в рамките на дневния режим на детската градина / на основание ПМС № 308/ 12.12.2010г/.</w:t>
      </w:r>
    </w:p>
    <w:p w:rsidR="00F92A14" w:rsidRPr="00F92A14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Стриктно се проследяват от личните лекари развитието на децата и имунизациите.</w:t>
      </w:r>
    </w:p>
    <w:p w:rsidR="00F92A14" w:rsidRPr="00F92A14" w:rsidRDefault="00F92A14" w:rsidP="00B1653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lastRenderedPageBreak/>
        <w:t>3 По приоритет - Живот без насилие за всички деца</w:t>
      </w:r>
    </w:p>
    <w:p w:rsidR="00F92A14" w:rsidRPr="00F92A14" w:rsidRDefault="00F92A14" w:rsidP="00B16536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  Осигуряване на правото на детето на живот и развитие в сигурна и безопасна среда. Провеждат се срещи и се изнасят беседи за намаляване агресията на децата,като превантивна мярка.</w:t>
      </w:r>
    </w:p>
    <w:p w:rsidR="00F92A14" w:rsidRPr="00F92A14" w:rsidRDefault="00F92A14" w:rsidP="00B16536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Провеждаме беседи по теми, свързани със защита при бедствия, съответстващи на изискванията от Закона за </w:t>
      </w:r>
      <w:r w:rsidRPr="00F11F00">
        <w:rPr>
          <w:rFonts w:ascii="Times New Roman" w:hAnsi="Times New Roman" w:cs="Times New Roman"/>
          <w:sz w:val="24"/>
          <w:szCs w:val="24"/>
        </w:rPr>
        <w:t>бедствия и аварии. Повишаваме подготовката на децата за</w:t>
      </w:r>
      <w:r w:rsidR="007E3657" w:rsidRPr="00F11F00">
        <w:rPr>
          <w:rFonts w:ascii="Times New Roman" w:hAnsi="Times New Roman" w:cs="Times New Roman"/>
          <w:sz w:val="24"/>
          <w:szCs w:val="24"/>
        </w:rPr>
        <w:t xml:space="preserve"> защита при пожари и бедствия –</w:t>
      </w:r>
      <w:r w:rsidR="00F11F00" w:rsidRPr="00F11F00">
        <w:rPr>
          <w:rFonts w:ascii="Times New Roman" w:hAnsi="Times New Roman" w:cs="Times New Roman"/>
          <w:sz w:val="24"/>
          <w:szCs w:val="24"/>
        </w:rPr>
        <w:t xml:space="preserve"> </w:t>
      </w:r>
      <w:r w:rsidR="00F11F00">
        <w:rPr>
          <w:rFonts w:ascii="Times New Roman" w:hAnsi="Times New Roman" w:cs="Times New Roman"/>
          <w:sz w:val="24"/>
          <w:szCs w:val="24"/>
        </w:rPr>
        <w:t>у</w:t>
      </w:r>
      <w:r w:rsidR="00F11F00" w:rsidRPr="00F11F00">
        <w:rPr>
          <w:rFonts w:ascii="Times New Roman" w:hAnsi="Times New Roman" w:cs="Times New Roman"/>
          <w:sz w:val="24"/>
          <w:szCs w:val="24"/>
        </w:rPr>
        <w:t xml:space="preserve">чебните евакуации по пожарна безопасност се провеждат два пъти </w:t>
      </w:r>
      <w:r w:rsidR="00F11F00">
        <w:rPr>
          <w:rFonts w:ascii="Times New Roman" w:hAnsi="Times New Roman" w:cs="Times New Roman"/>
          <w:sz w:val="24"/>
          <w:szCs w:val="24"/>
        </w:rPr>
        <w:t>годишно в координация с РСПБЗН – гр. Вълчи дол.</w:t>
      </w:r>
    </w:p>
    <w:p w:rsidR="00F92A14" w:rsidRPr="00F92A14" w:rsidRDefault="00F92A14" w:rsidP="00B1653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Провеждаме ситуации по БДП „Да пазим живота на децата на пътя”, за ограничаване пътно-транспортните произшествия с деца.</w:t>
      </w:r>
    </w:p>
    <w:p w:rsidR="00F92A14" w:rsidRPr="00F92A14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2A14" w:rsidRPr="00F92A14" w:rsidRDefault="00F92A14" w:rsidP="00B16536">
      <w:pPr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4 .Запознаване на персонала на детската градина с чл.7 ал.1 и ал.2 от ЗЗД и утвърждаване на етичен кодекс на работещите с деца.</w:t>
      </w:r>
    </w:p>
    <w:p w:rsidR="00F92A14" w:rsidRPr="00F92A14" w:rsidRDefault="00F92A14" w:rsidP="00B165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 Работим с институциите - Община Вълчи дол, МВР, Дирекция „Социално подпомагане”, РЗИ- Варна, с Местна комисия за борба с противообществените прояви на малолетни и непълнолетни и с  Отдел за закрила на детето.</w:t>
      </w:r>
    </w:p>
    <w:p w:rsidR="00F92A14" w:rsidRPr="00F92A14" w:rsidRDefault="00F92A14" w:rsidP="00B1653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 xml:space="preserve">          Нямам предложения за изготвянето на новата Общинска програма през 202</w:t>
      </w:r>
      <w:r w:rsidR="0038377F">
        <w:rPr>
          <w:rFonts w:ascii="Times New Roman" w:hAnsi="Times New Roman" w:cs="Times New Roman"/>
          <w:sz w:val="24"/>
          <w:szCs w:val="24"/>
        </w:rPr>
        <w:t>6</w:t>
      </w:r>
      <w:r w:rsidRPr="00F92A14">
        <w:rPr>
          <w:rFonts w:ascii="Times New Roman" w:hAnsi="Times New Roman" w:cs="Times New Roman"/>
          <w:sz w:val="24"/>
          <w:szCs w:val="24"/>
        </w:rPr>
        <w:t xml:space="preserve"> година.</w:t>
      </w:r>
      <w:r w:rsidRPr="00F92A1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92A14" w:rsidRPr="00F92A14" w:rsidRDefault="00F92A14" w:rsidP="00B16536">
      <w:pPr>
        <w:pStyle w:val="a3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Директор:</w:t>
      </w:r>
    </w:p>
    <w:p w:rsidR="00F92A14" w:rsidRPr="00F92A14" w:rsidRDefault="00F92A14" w:rsidP="00B16536">
      <w:pPr>
        <w:pStyle w:val="a3"/>
        <w:rPr>
          <w:rFonts w:ascii="Times New Roman" w:hAnsi="Times New Roman" w:cs="Times New Roman"/>
          <w:sz w:val="24"/>
          <w:szCs w:val="24"/>
        </w:rPr>
      </w:pPr>
      <w:r w:rsidRPr="00F92A14">
        <w:rPr>
          <w:rFonts w:ascii="Times New Roman" w:hAnsi="Times New Roman" w:cs="Times New Roman"/>
          <w:sz w:val="24"/>
          <w:szCs w:val="24"/>
        </w:rPr>
        <w:t>П. Петрова</w:t>
      </w:r>
    </w:p>
    <w:p w:rsidR="002767E3" w:rsidRDefault="002767E3" w:rsidP="002767E3">
      <w:pPr>
        <w:rPr>
          <w:lang w:val="en-US"/>
        </w:rPr>
      </w:pPr>
    </w:p>
    <w:p w:rsidR="00E01B9A" w:rsidRDefault="00E01B9A"/>
    <w:sectPr w:rsidR="00E01B9A" w:rsidSect="00E01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E3"/>
    <w:rsid w:val="0012418A"/>
    <w:rsid w:val="001E5D7D"/>
    <w:rsid w:val="002767E3"/>
    <w:rsid w:val="00284494"/>
    <w:rsid w:val="0038377F"/>
    <w:rsid w:val="00545218"/>
    <w:rsid w:val="007E3657"/>
    <w:rsid w:val="008F6883"/>
    <w:rsid w:val="00A65291"/>
    <w:rsid w:val="00B16536"/>
    <w:rsid w:val="00E01B9A"/>
    <w:rsid w:val="00F11F00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7D66320-D6D3-4FC8-ABAA-E0EB09CC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7E3"/>
    <w:pPr>
      <w:spacing w:after="829"/>
      <w:ind w:left="2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7E3"/>
    <w:pPr>
      <w:spacing w:after="0" w:line="240" w:lineRule="auto"/>
      <w:ind w:left="23"/>
    </w:pPr>
  </w:style>
  <w:style w:type="paragraph" w:styleId="a4">
    <w:name w:val="Normal (Web)"/>
    <w:basedOn w:val="a"/>
    <w:uiPriority w:val="99"/>
    <w:semiHidden/>
    <w:unhideWhenUsed/>
    <w:rsid w:val="00F92A14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Strong"/>
    <w:basedOn w:val="a0"/>
    <w:uiPriority w:val="22"/>
    <w:qFormat/>
    <w:rsid w:val="00B1653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A65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Мария Панайотова</cp:lastModifiedBy>
  <cp:revision>2</cp:revision>
  <cp:lastPrinted>2026-01-30T09:57:00Z</cp:lastPrinted>
  <dcterms:created xsi:type="dcterms:W3CDTF">2026-01-30T09:57:00Z</dcterms:created>
  <dcterms:modified xsi:type="dcterms:W3CDTF">2026-01-30T09:57:00Z</dcterms:modified>
</cp:coreProperties>
</file>